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1C7C63" w:rsidRPr="00131C6F" w:rsidTr="00131C6F">
        <w:tc>
          <w:tcPr>
            <w:tcW w:w="7769" w:type="dxa"/>
            <w:shd w:val="clear" w:color="auto" w:fill="BFBFBF" w:themeFill="background1" w:themeFillShade="BF"/>
          </w:tcPr>
          <w:p w:rsidR="001C7C63" w:rsidRPr="00131C6F" w:rsidRDefault="001C7C63" w:rsidP="001C7C63">
            <w:pPr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131C6F">
              <w:rPr>
                <w:rFonts w:ascii="Arial Narrow" w:hAnsi="Arial Narrow"/>
                <w:b/>
                <w:caps/>
                <w:sz w:val="24"/>
                <w:szCs w:val="24"/>
              </w:rPr>
              <w:t>Découvrir le monde</w:t>
            </w:r>
          </w:p>
        </w:tc>
        <w:tc>
          <w:tcPr>
            <w:tcW w:w="7769" w:type="dxa"/>
            <w:shd w:val="clear" w:color="auto" w:fill="BFBFBF" w:themeFill="background1" w:themeFillShade="BF"/>
          </w:tcPr>
          <w:p w:rsidR="001C7C63" w:rsidRPr="00131C6F" w:rsidRDefault="001C7C63" w:rsidP="001C7C63">
            <w:pPr>
              <w:jc w:val="center"/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eastAsia="fr-FR"/>
              </w:rPr>
              <w:t>Construire les premiers outils</w:t>
            </w:r>
            <w:r w:rsidRPr="00131C6F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eastAsia="fr-FR"/>
              </w:rPr>
              <w:t xml:space="preserve"> </w:t>
            </w:r>
            <w:r w:rsidRPr="001C7C63">
              <w:rPr>
                <w:rFonts w:ascii="Arial Narrow" w:eastAsia="Times New Roman" w:hAnsi="Arial Narrow" w:cs="Arial"/>
                <w:b/>
                <w:caps/>
                <w:sz w:val="24"/>
                <w:szCs w:val="24"/>
                <w:lang w:eastAsia="fr-FR"/>
              </w:rPr>
              <w:t>pour structurer sa pensée</w:t>
            </w:r>
          </w:p>
        </w:tc>
      </w:tr>
      <w:tr w:rsidR="001C7C63" w:rsidRPr="001C7C63" w:rsidTr="001C7C63">
        <w:tc>
          <w:tcPr>
            <w:tcW w:w="7769" w:type="dxa"/>
          </w:tcPr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1 domaine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5 sous-domaines</w:t>
            </w:r>
          </w:p>
          <w:p w:rsidR="001C7C63" w:rsidRPr="001C7C63" w:rsidRDefault="001C7C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69" w:type="dxa"/>
          </w:tcPr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2 domaines :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Construire les premiers outils pour structurer la pensée (2 sous-domaines)</w:t>
            </w:r>
          </w:p>
          <w:p w:rsidR="001C7C63" w:rsidRPr="001C7C63" w:rsidRDefault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Explorer le monde (2 sous-domaines)</w:t>
            </w:r>
          </w:p>
        </w:tc>
      </w:tr>
      <w:tr w:rsidR="001C7C63" w:rsidRPr="001C7C63" w:rsidTr="001C7C63">
        <w:tc>
          <w:tcPr>
            <w:tcW w:w="7769" w:type="dxa"/>
          </w:tcPr>
          <w:p w:rsidR="001C7C63" w:rsidRPr="001C7C63" w:rsidRDefault="001C7C63" w:rsidP="001C7C63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Approcher les quantités et les nombres</w:t>
            </w:r>
          </w:p>
          <w:p w:rsid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L’école maternelle constitue une période décisive dans l’acquisition de la suite des nombres (chaîne numérique) et de son utilisation dans les procédures de quantification. </w:t>
            </w:r>
          </w:p>
          <w:p w:rsid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- comparer des quantités, résoudre des problèmes portant 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sur les quantités ; 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- mémoriser la suite des nombres au moins jusqu’à 30 ; 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- dénombrer une quantité en utilisant la suite orale des nombres connus ; 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- associer le nom de nombres connus avec leur écriture 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chiffrée ;</w:t>
            </w:r>
          </w:p>
          <w:p w:rsid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Une insistance sur l’utilisation mais surtout la compréhension du nombre au-delà de sa seule connaissance, 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’écueil du comptage-</w:t>
            </w: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numérotage est signalé.</w:t>
            </w:r>
          </w:p>
          <w:p w:rsidR="001C7C63" w:rsidRPr="001C7C63" w:rsidRDefault="001C7C6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69" w:type="dxa"/>
          </w:tcPr>
          <w:p w:rsidR="001C7C63" w:rsidRPr="001C7C63" w:rsidRDefault="001C7C63" w:rsidP="001C7C63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Découvrir les nombres et leurs utilisations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Utiliser les nombres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Évaluer et comparer des collections d’objets avec des procédures numériques ou non numériques.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Réaliser une collection dont le cardinal est donné. Utiliser le dénombrement pour comparer deux quantités, pour constituer une collection d’une taille donnée ou pour réaliser une collection de quantité égale à la collection proposée.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Utiliser le nombre pour exprimer la position d’un objet ou d’une personne dans un jeu, dans une situation organisée, sur un rang ou pour comparer des positions.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Mobiliser des symboles analogiques, verbaux ou écrits, conventionnels ou non conventionnels pour communiquer des informations orales et écrites sur une quantité.</w:t>
            </w: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</w:p>
          <w:p w:rsidR="001C7C63" w:rsidRPr="001C7C63" w:rsidRDefault="001C7C63" w:rsidP="001C7C63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Etudier les nombres</w:t>
            </w:r>
          </w:p>
          <w:p w:rsidR="001C7C63" w:rsidRPr="001C7C63" w:rsidRDefault="001C7C63" w:rsidP="001C7C6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Avoir compris que le cardinal ne change pas si on modifie la disposition spatiale ou la nature des éléments. </w:t>
            </w:r>
          </w:p>
          <w:p w:rsidR="001C7C63" w:rsidRPr="001C7C63" w:rsidRDefault="001C7C63" w:rsidP="001C7C6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Avoir compris que tout nombre s’obtient en ajoutant un au nombre précédent et que cela correspond à l’ajout d’une unité à la quantité précédente. </w:t>
            </w:r>
          </w:p>
          <w:p w:rsidR="001C7C63" w:rsidRPr="001C7C63" w:rsidRDefault="001C7C63" w:rsidP="001C7C6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Quantifier des collections jusqu’à dix au moins ; les composer et les décomposer par manipulations effectives puis mentales. Dire combien il faut ajouter ou enlever pour obtenir des quantités ne dépassant pas dix. </w:t>
            </w:r>
          </w:p>
          <w:p w:rsidR="001C7C63" w:rsidRPr="001C7C63" w:rsidRDefault="001C7C63" w:rsidP="001C7C63">
            <w:pPr>
              <w:pStyle w:val="Default"/>
              <w:jc w:val="both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Parler des nombres à l’aide de leur décomposition. </w:t>
            </w:r>
          </w:p>
          <w:p w:rsidR="001C7C63" w:rsidRPr="001C7C63" w:rsidRDefault="001C7C63" w:rsidP="001C7C6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7C63">
              <w:rPr>
                <w:rFonts w:ascii="Arial Narrow" w:hAnsi="Arial Narrow"/>
                <w:sz w:val="24"/>
                <w:szCs w:val="24"/>
              </w:rPr>
              <w:t>- Dire la suite des nombres jusqu’à trente. Lire les nombres écrits en chiffres jusqu’à dix.</w:t>
            </w:r>
          </w:p>
          <w:p w:rsidR="001C7C63" w:rsidRPr="001C7C63" w:rsidRDefault="001C7C63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Remarque : Cette construction ne saurait se confondre avec celle de la numération et des opérations qui relèvent des apprentissages de l'école élémentaire.</w:t>
            </w:r>
          </w:p>
        </w:tc>
      </w:tr>
    </w:tbl>
    <w:p w:rsidR="00131C6F" w:rsidRDefault="00131C6F"/>
    <w:p w:rsidR="00131C6F" w:rsidRDefault="00131C6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820"/>
        <w:gridCol w:w="6575"/>
      </w:tblGrid>
      <w:tr w:rsidR="00131C6F" w:rsidRPr="00131C6F" w:rsidTr="00131C6F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131C6F" w:rsidRPr="00131C6F" w:rsidRDefault="00131C6F" w:rsidP="00131C6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lastRenderedPageBreak/>
              <w:t>DEFINITION GENERALE</w:t>
            </w:r>
          </w:p>
          <w:p w:rsidR="00131C6F" w:rsidRPr="00131C6F" w:rsidRDefault="00131C6F" w:rsidP="00131C6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INDICATIONS PEDAGOGIQUES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31C6F" w:rsidRDefault="00131C6F" w:rsidP="00131C6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OBJECTIFS VISES</w:t>
            </w:r>
          </w:p>
          <w:p w:rsidR="00131C6F" w:rsidRPr="00131C6F" w:rsidRDefault="00131C6F" w:rsidP="00131C6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ELEMENTS DE PROGRESSIVITE</w:t>
            </w:r>
          </w:p>
        </w:tc>
        <w:tc>
          <w:tcPr>
            <w:tcW w:w="6575" w:type="dxa"/>
            <w:shd w:val="clear" w:color="auto" w:fill="BFBFBF" w:themeFill="background1" w:themeFillShade="BF"/>
            <w:vAlign w:val="center"/>
          </w:tcPr>
          <w:p w:rsidR="00131C6F" w:rsidRPr="00131C6F" w:rsidRDefault="00131C6F" w:rsidP="00131C6F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ATTENDUS EN FIN D’ECOLE MATERNELLE</w:t>
            </w:r>
          </w:p>
        </w:tc>
      </w:tr>
      <w:tr w:rsidR="00131C6F" w:rsidRPr="00131C6F" w:rsidTr="00131C6F">
        <w:tc>
          <w:tcPr>
            <w:tcW w:w="4219" w:type="dxa"/>
            <w:vAlign w:val="center"/>
          </w:tcPr>
          <w:p w:rsidR="00131C6F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Cet apprentissage </w:t>
            </w:r>
            <w:r w:rsidR="00131C6F"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demande du temps et la confrontation à de nombreuses situations.</w:t>
            </w:r>
          </w:p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Spiralaire</w:t>
            </w:r>
            <w:proofErr w:type="spellEnd"/>
          </w:p>
          <w:p w:rsidR="006359F7" w:rsidRPr="00131C6F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Lien avec le langage</w:t>
            </w:r>
          </w:p>
          <w:p w:rsid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Trois objectifs principaux sont poursuivis avec rigueur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:</w:t>
            </w:r>
            <w:bookmarkStart w:id="0" w:name="_GoBack"/>
            <w:bookmarkEnd w:id="0"/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Exprimer les quantités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: les nombres sont travaillés en composition et en décomposition. </w:t>
            </w: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Stabiliser la connaissance des petits nombres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par de multiples manipulations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: donner, montrer, évaluer. </w:t>
            </w: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Utiliser le nombre comme mémoire de la position. </w:t>
            </w:r>
          </w:p>
          <w:p w:rsid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Cet usage du nombre s’appuie à l’oral sur la connaissance de la comptine numérique et à l’écrit sur celle de l’écriture chiffrée.</w:t>
            </w: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Une attention particulière est portée à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l’acquisition de la suite orale des mots-nombres, de l’écriture des nombres avec les chiffres, au dénombrement</w:t>
            </w:r>
          </w:p>
          <w:p w:rsid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Mots clés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: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omposer</w:t>
            </w:r>
            <w:proofErr w:type="gramEnd"/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, décomposer, dénombrer, stabiliser</w:t>
            </w:r>
          </w:p>
          <w:p w:rsidR="00131C6F" w:rsidRPr="00131C6F" w:rsidRDefault="00131C6F" w:rsidP="00131C6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La construction du nombre s’appuie sur :</w:t>
            </w:r>
          </w:p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-la notion de quantité</w:t>
            </w:r>
          </w:p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-la codification orale et écrite du nombre </w:t>
            </w:r>
          </w:p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-l’acquisition de la suite orale du nombre</w:t>
            </w:r>
          </w:p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-le dénombrement</w:t>
            </w:r>
          </w:p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6359F7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Objectifs visés pour la maternelle :</w:t>
            </w: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Construire le nombre pour exprimer des quantités</w:t>
            </w: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Stabiliser la connaissance des petits nombres </w:t>
            </w: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Utiliser le nombre pour désigner un rang, une position</w:t>
            </w:r>
          </w:p>
          <w:p w:rsid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Construire des premiers savoirs et savoir-faire avec rigueur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 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 xml:space="preserve">: </w:t>
            </w:r>
          </w:p>
          <w:p w:rsid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. Acquérir la suite orale des mots</w:t>
            </w: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-nombres</w:t>
            </w:r>
          </w:p>
          <w:p w:rsidR="00131C6F" w:rsidRP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. Ecrire les nombres avec les chiffres</w:t>
            </w:r>
          </w:p>
          <w:p w:rsidR="00131C6F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31C6F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. Dénombrer</w:t>
            </w:r>
          </w:p>
          <w:p w:rsidR="006359F7" w:rsidRPr="00131C6F" w:rsidRDefault="006359F7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</w:p>
          <w:p w:rsidR="00131C6F" w:rsidRPr="00131C6F" w:rsidRDefault="006359F7" w:rsidP="00131C6F">
            <w:pPr>
              <w:rPr>
                <w:rFonts w:ascii="Arial Narrow" w:hAnsi="Arial Narrow"/>
                <w:sz w:val="24"/>
                <w:szCs w:val="24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Cette construction ne saurait se confondre avec celle de la numération et des opérations qui relèvent des apprentissages de l'école élémentaire.</w:t>
            </w:r>
          </w:p>
        </w:tc>
        <w:tc>
          <w:tcPr>
            <w:tcW w:w="6575" w:type="dxa"/>
            <w:vAlign w:val="center"/>
          </w:tcPr>
          <w:p w:rsidR="00131C6F" w:rsidRPr="001C7C63" w:rsidRDefault="00131C6F" w:rsidP="00131C6F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Utiliser les nombres</w:t>
            </w:r>
          </w:p>
          <w:p w:rsidR="00131C6F" w:rsidRPr="001C7C63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Évaluer et comparer des collections d’objets avec des procédures numériques ou non numériques.</w:t>
            </w:r>
          </w:p>
          <w:p w:rsidR="00131C6F" w:rsidRPr="001C7C63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Réaliser une collection dont le cardinal est donné. Utiliser le dénombrement pour comparer deux quantités, pour constituer une collection d’une taille donnée ou pour réaliser une collection de quantité égale à la collection proposée.</w:t>
            </w:r>
          </w:p>
          <w:p w:rsidR="00131C6F" w:rsidRPr="001C7C63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Utiliser le nombre pour exprimer la position d’un objet ou d’une personne dans un jeu, dans une situation organisée, sur un rang ou pour comparer des positions.</w:t>
            </w:r>
          </w:p>
          <w:p w:rsidR="00131C6F" w:rsidRPr="001C7C63" w:rsidRDefault="00131C6F" w:rsidP="00131C6F">
            <w:pPr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sz w:val="24"/>
                <w:szCs w:val="24"/>
                <w:lang w:eastAsia="fr-FR"/>
              </w:rPr>
              <w:t>- Mobiliser des symboles analogiques, verbaux ou écrits, conventionnels ou non conventionnels pour communiquer des informations orales et écrites sur une quantité.</w:t>
            </w:r>
          </w:p>
          <w:p w:rsidR="00131C6F" w:rsidRPr="001C7C63" w:rsidRDefault="00131C6F" w:rsidP="00131C6F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</w:p>
          <w:p w:rsidR="00131C6F" w:rsidRPr="001C7C63" w:rsidRDefault="00131C6F" w:rsidP="00131C6F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</w:pPr>
            <w:r w:rsidRPr="001C7C63">
              <w:rPr>
                <w:rFonts w:ascii="Arial Narrow" w:eastAsia="Times New Roman" w:hAnsi="Arial Narrow" w:cs="Arial"/>
                <w:b/>
                <w:sz w:val="24"/>
                <w:szCs w:val="24"/>
                <w:lang w:eastAsia="fr-FR"/>
              </w:rPr>
              <w:t>Etudier les nombres</w:t>
            </w:r>
          </w:p>
          <w:p w:rsidR="00131C6F" w:rsidRPr="001C7C63" w:rsidRDefault="00131C6F" w:rsidP="00131C6F">
            <w:pPr>
              <w:pStyle w:val="Default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Avoir compris que le cardinal ne change pas si on modifie la disposition spatiale ou la nature des éléments. </w:t>
            </w:r>
          </w:p>
          <w:p w:rsidR="00131C6F" w:rsidRPr="001C7C63" w:rsidRDefault="00131C6F" w:rsidP="00131C6F">
            <w:pPr>
              <w:pStyle w:val="Default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Avoir compris que tout nombre s’obtient en ajoutant un au nombre précédent et que cela correspond à l’ajout d’une unité à la quantité précédente. </w:t>
            </w:r>
          </w:p>
          <w:p w:rsidR="00131C6F" w:rsidRPr="001C7C63" w:rsidRDefault="00131C6F" w:rsidP="00131C6F">
            <w:pPr>
              <w:pStyle w:val="Default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Quantifier des collections jusqu’à dix au moins ; les composer et les décomposer par manipulations effectives puis mentales. Dire combien il faut ajouter ou enlever pour obtenir des quantités ne dépassant pas dix. </w:t>
            </w:r>
          </w:p>
          <w:p w:rsidR="00131C6F" w:rsidRPr="001C7C63" w:rsidRDefault="00131C6F" w:rsidP="00131C6F">
            <w:pPr>
              <w:pStyle w:val="Default"/>
              <w:rPr>
                <w:rFonts w:ascii="Arial Narrow" w:hAnsi="Arial Narrow"/>
                <w:color w:val="auto"/>
              </w:rPr>
            </w:pPr>
            <w:r w:rsidRPr="001C7C63">
              <w:rPr>
                <w:rFonts w:ascii="Arial Narrow" w:hAnsi="Arial Narrow"/>
                <w:color w:val="auto"/>
              </w:rPr>
              <w:t xml:space="preserve">- Parler des nombres à l’aide de leur décomposition. </w:t>
            </w:r>
          </w:p>
          <w:p w:rsidR="00131C6F" w:rsidRPr="006359F7" w:rsidRDefault="00131C6F" w:rsidP="006359F7">
            <w:pPr>
              <w:rPr>
                <w:rFonts w:ascii="Arial Narrow" w:hAnsi="Arial Narrow"/>
                <w:sz w:val="24"/>
                <w:szCs w:val="24"/>
              </w:rPr>
            </w:pPr>
            <w:r w:rsidRPr="001C7C63">
              <w:rPr>
                <w:rFonts w:ascii="Arial Narrow" w:hAnsi="Arial Narrow"/>
                <w:sz w:val="24"/>
                <w:szCs w:val="24"/>
              </w:rPr>
              <w:t>- Dire la suite des nombres jusqu’à trente. Lire les nombres écrits en chiffres jusqu’à dix.</w:t>
            </w:r>
          </w:p>
        </w:tc>
      </w:tr>
    </w:tbl>
    <w:p w:rsidR="00131C6F" w:rsidRDefault="00131C6F"/>
    <w:sectPr w:rsidR="00131C6F" w:rsidSect="001C7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172"/>
    <w:multiLevelType w:val="hybridMultilevel"/>
    <w:tmpl w:val="9482E3F6"/>
    <w:lvl w:ilvl="0" w:tplc="1506FA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63"/>
    <w:rsid w:val="000D18AA"/>
    <w:rsid w:val="00131C6F"/>
    <w:rsid w:val="001C7C63"/>
    <w:rsid w:val="006359F7"/>
    <w:rsid w:val="00C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7C63"/>
    <w:pPr>
      <w:ind w:left="720"/>
      <w:contextualSpacing/>
    </w:pPr>
  </w:style>
  <w:style w:type="paragraph" w:customStyle="1" w:styleId="Default">
    <w:name w:val="Default"/>
    <w:rsid w:val="001C7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7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7C63"/>
    <w:pPr>
      <w:ind w:left="720"/>
      <w:contextualSpacing/>
    </w:pPr>
  </w:style>
  <w:style w:type="paragraph" w:customStyle="1" w:styleId="Default">
    <w:name w:val="Default"/>
    <w:rsid w:val="001C7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Ghyslaine DESLAURIER</dc:creator>
  <cp:lastModifiedBy>Ghyslaine DESLAURIER</cp:lastModifiedBy>
  <cp:revision>1</cp:revision>
  <dcterms:created xsi:type="dcterms:W3CDTF">2015-11-15T09:48:00Z</dcterms:created>
  <dcterms:modified xsi:type="dcterms:W3CDTF">2015-11-15T10:26:00Z</dcterms:modified>
</cp:coreProperties>
</file>